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B2" w:rsidRPr="00C81EB2" w:rsidRDefault="00C81EB2" w:rsidP="00C81EB2">
      <w:pPr>
        <w:spacing w:before="100" w:beforeAutospacing="1" w:after="100" w:afterAutospacing="1" w:line="240" w:lineRule="auto"/>
        <w:outlineLvl w:val="1"/>
        <w:rPr>
          <w:rFonts w:ascii="Times New Roman" w:eastAsia="Times New Roman" w:hAnsi="Times New Roman"/>
          <w:b/>
          <w:bCs/>
          <w:sz w:val="36"/>
          <w:szCs w:val="36"/>
          <w:lang w:eastAsia="de-DE"/>
        </w:rPr>
      </w:pPr>
      <w:r w:rsidRPr="00C81EB2">
        <w:rPr>
          <w:rFonts w:ascii="Times New Roman" w:eastAsia="Times New Roman" w:hAnsi="Times New Roman"/>
          <w:b/>
          <w:bCs/>
          <w:sz w:val="36"/>
          <w:szCs w:val="36"/>
          <w:lang w:eastAsia="de-DE"/>
        </w:rPr>
        <w:t>Datenschutzerklärung</w:t>
      </w:r>
    </w:p>
    <w:p w:rsidR="00C81EB2" w:rsidRPr="00C81EB2" w:rsidRDefault="00C81EB2" w:rsidP="00C81EB2">
      <w:pPr>
        <w:spacing w:before="100" w:beforeAutospacing="1" w:after="240"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C81EB2">
        <w:rPr>
          <w:rFonts w:ascii="Times New Roman" w:eastAsia="Times New Roman" w:hAnsi="Times New Roman"/>
          <w:sz w:val="24"/>
          <w:szCs w:val="24"/>
          <w:lang w:eastAsia="de-DE"/>
        </w:rPr>
        <w:t>Social</w:t>
      </w:r>
      <w:proofErr w:type="spellEnd"/>
      <w:r w:rsidRPr="00C81EB2">
        <w:rPr>
          <w:rFonts w:ascii="Times New Roman" w:eastAsia="Times New Roman" w:hAnsi="Times New Roman"/>
          <w:sz w:val="24"/>
          <w:szCs w:val="24"/>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Verantwortlicher</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Förderverein für Internationale Klavierwettbewerbe J.S. Bach e.V.</w:t>
      </w:r>
      <w:r w:rsidRPr="00C81EB2">
        <w:rPr>
          <w:rFonts w:ascii="Times New Roman" w:eastAsia="Times New Roman" w:hAnsi="Times New Roman"/>
          <w:sz w:val="24"/>
          <w:szCs w:val="24"/>
          <w:lang w:eastAsia="de-DE"/>
        </w:rPr>
        <w:br/>
        <w:t>Höhenweg 197</w:t>
      </w:r>
      <w:r w:rsidRPr="00C81EB2">
        <w:rPr>
          <w:rFonts w:ascii="Times New Roman" w:eastAsia="Times New Roman" w:hAnsi="Times New Roman"/>
          <w:sz w:val="24"/>
          <w:szCs w:val="24"/>
          <w:lang w:eastAsia="de-DE"/>
        </w:rPr>
        <w:br/>
        <w:t>66133 Saarbrücken</w:t>
      </w:r>
      <w:r w:rsidRPr="00C81EB2">
        <w:rPr>
          <w:rFonts w:ascii="Times New Roman" w:eastAsia="Times New Roman" w:hAnsi="Times New Roman"/>
          <w:sz w:val="24"/>
          <w:szCs w:val="24"/>
          <w:lang w:eastAsia="de-DE"/>
        </w:rPr>
        <w:br/>
        <w:t>vertreten durch die Vorstandsvorsitzende Prof. Inge Rosar</w:t>
      </w:r>
      <w:r w:rsidRPr="00C81EB2">
        <w:rPr>
          <w:rFonts w:ascii="Times New Roman" w:eastAsia="Times New Roman" w:hAnsi="Times New Roman"/>
          <w:sz w:val="24"/>
          <w:szCs w:val="24"/>
          <w:lang w:eastAsia="de-DE"/>
        </w:rPr>
        <w:br/>
        <w:t>www.bach-competition.de</w:t>
      </w:r>
      <w:r w:rsidRPr="00C81EB2">
        <w:rPr>
          <w:rFonts w:ascii="Times New Roman" w:eastAsia="Times New Roman" w:hAnsi="Times New Roman"/>
          <w:sz w:val="24"/>
          <w:szCs w:val="24"/>
          <w:lang w:eastAsia="de-DE"/>
        </w:rPr>
        <w:br/>
        <w:t>info@bach-competition.de</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Arten der verarbeiteten Daten: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Bestandsdaten (z.B., Namen, Adressen).</w:t>
      </w:r>
      <w:r w:rsidRPr="00C81EB2">
        <w:rPr>
          <w:rFonts w:ascii="Times New Roman" w:eastAsia="Times New Roman" w:hAnsi="Times New Roman"/>
          <w:sz w:val="24"/>
          <w:szCs w:val="24"/>
          <w:lang w:eastAsia="de-DE"/>
        </w:rPr>
        <w:br/>
        <w:t>- Kontaktdaten (z.B., E-Mail, Telefonnummern).</w:t>
      </w:r>
      <w:r w:rsidRPr="00C81EB2">
        <w:rPr>
          <w:rFonts w:ascii="Times New Roman" w:eastAsia="Times New Roman" w:hAnsi="Times New Roman"/>
          <w:sz w:val="24"/>
          <w:szCs w:val="24"/>
          <w:lang w:eastAsia="de-DE"/>
        </w:rPr>
        <w:br/>
        <w:t>- Inhaltsdaten (z.B., Texteingaben, Fotografien, Videos).</w:t>
      </w:r>
      <w:r w:rsidRPr="00C81EB2">
        <w:rPr>
          <w:rFonts w:ascii="Times New Roman" w:eastAsia="Times New Roman" w:hAnsi="Times New Roman"/>
          <w:sz w:val="24"/>
          <w:szCs w:val="24"/>
          <w:lang w:eastAsia="de-DE"/>
        </w:rPr>
        <w:br/>
        <w:t>- Nutzungsdaten (z.B., besuchte Webseiten, Interesse an Inhalten, Zugriffszeiten).</w:t>
      </w:r>
      <w:r w:rsidRPr="00C81EB2">
        <w:rPr>
          <w:rFonts w:ascii="Times New Roman" w:eastAsia="Times New Roman" w:hAnsi="Times New Roman"/>
          <w:sz w:val="24"/>
          <w:szCs w:val="24"/>
          <w:lang w:eastAsia="de-DE"/>
        </w:rPr>
        <w:br/>
        <w:t>- Meta-/Kommunikationsdaten (z.B., Geräte-Informationen, IP-Adressen).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Kategorien betroffener Personen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Besucher und Nutzer des Onlineangebotes (Nachfolgend bezeichnen wir die betroffenen Personen zusammenfassend auch als „Nutzer“).</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Zweck der Verarbeitung</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Zurverfügungstellung des Onlineangebotes, seiner Funktionen und Inhalte.</w:t>
      </w:r>
      <w:r w:rsidRPr="00C81EB2">
        <w:rPr>
          <w:rFonts w:ascii="Times New Roman" w:eastAsia="Times New Roman" w:hAnsi="Times New Roman"/>
          <w:sz w:val="24"/>
          <w:szCs w:val="24"/>
          <w:lang w:eastAsia="de-DE"/>
        </w:rPr>
        <w:br/>
        <w:t>- Beantwortung von Kontaktanfragen und Kommunikation mit Nutzern.</w:t>
      </w:r>
      <w:r w:rsidRPr="00C81EB2">
        <w:rPr>
          <w:rFonts w:ascii="Times New Roman" w:eastAsia="Times New Roman" w:hAnsi="Times New Roman"/>
          <w:sz w:val="24"/>
          <w:szCs w:val="24"/>
          <w:lang w:eastAsia="de-DE"/>
        </w:rPr>
        <w:br/>
        <w:t>- Sicherheitsmaßnahmen.</w:t>
      </w:r>
      <w:r w:rsidRPr="00C81EB2">
        <w:rPr>
          <w:rFonts w:ascii="Times New Roman" w:eastAsia="Times New Roman" w:hAnsi="Times New Roman"/>
          <w:sz w:val="24"/>
          <w:szCs w:val="24"/>
          <w:lang w:eastAsia="de-DE"/>
        </w:rPr>
        <w:br/>
        <w:t>- Reichweitenmessung/Marketing</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 xml:space="preserve">Verwendete Begrifflichkeiten </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lastRenderedPageBreak/>
        <w:t>„Verarbeitung“ ist jeder mit oder ohne Hilfe automatisierter Verfahren ausgeführte Vorgang oder jede solche Vorgangsreihe im Zusammenhang mit personenbezogenen Daten. Der Begriff reicht weit und umfasst praktisch jeden Umgang mit Daten.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w:t>
      </w:r>
      <w:proofErr w:type="spellStart"/>
      <w:r w:rsidRPr="00C81EB2">
        <w:rPr>
          <w:rFonts w:ascii="Times New Roman" w:eastAsia="Times New Roman" w:hAnsi="Times New Roman"/>
          <w:sz w:val="24"/>
          <w:szCs w:val="24"/>
          <w:lang w:eastAsia="de-DE"/>
        </w:rPr>
        <w:t>Pseudonymisierung</w:t>
      </w:r>
      <w:proofErr w:type="spellEnd"/>
      <w:r w:rsidRPr="00C81EB2">
        <w:rPr>
          <w:rFonts w:ascii="Times New Roman" w:eastAsia="Times New Roman" w:hAnsi="Times New Roman"/>
          <w:sz w:val="24"/>
          <w:szCs w:val="24"/>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w:t>
      </w:r>
      <w:proofErr w:type="spellStart"/>
      <w:r w:rsidRPr="00C81EB2">
        <w:rPr>
          <w:rFonts w:ascii="Times New Roman" w:eastAsia="Times New Roman" w:hAnsi="Times New Roman"/>
          <w:sz w:val="24"/>
          <w:szCs w:val="24"/>
          <w:lang w:eastAsia="de-DE"/>
        </w:rPr>
        <w:t>Profiling</w:t>
      </w:r>
      <w:proofErr w:type="spellEnd"/>
      <w:r w:rsidRPr="00C81EB2">
        <w:rPr>
          <w:rFonts w:ascii="Times New Roman" w:eastAsia="Times New Roman" w:hAnsi="Times New Roman"/>
          <w:sz w:val="24"/>
          <w:szCs w:val="24"/>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w:t>
      </w:r>
      <w:proofErr w:type="spellStart"/>
      <w:r w:rsidRPr="00C81EB2">
        <w:rPr>
          <w:rFonts w:ascii="Times New Roman" w:eastAsia="Times New Roman" w:hAnsi="Times New Roman"/>
          <w:sz w:val="24"/>
          <w:szCs w:val="24"/>
          <w:lang w:eastAsia="de-DE"/>
        </w:rPr>
        <w:t>Auftragsverarbeiter</w:t>
      </w:r>
      <w:proofErr w:type="spellEnd"/>
      <w:r w:rsidRPr="00C81EB2">
        <w:rPr>
          <w:rFonts w:ascii="Times New Roman" w:eastAsia="Times New Roman" w:hAnsi="Times New Roman"/>
          <w:sz w:val="24"/>
          <w:szCs w:val="24"/>
          <w:lang w:eastAsia="de-DE"/>
        </w:rPr>
        <w:t>“ eine natürliche oder juristische Person, Behörde, Einrichtung oder andere Stelle, die personenbezogene Daten im Auftrag des Verantwortlichen verarbeitet.</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Maßgebliche Rechtsgrundlagen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a und Art. 7 DSGVO, die Rechtsgrundlage für die Verarbeitung zur Erfüllung unserer Leistungen und Durchführung vertraglicher Maßnahmen sowie Beantwortung von Anfragen ist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b DSGVO, die Rechtsgrundlage für die Verarbeitung zur Erfüllung unserer rechtlichen Verpflichtungen ist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c DSGVO, und die Rechtsgrundlage für die Verarbeitung zur Wahrung unserer berechtigten Interessen ist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d DSGVO als Rechtsgrundlage.</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Sicherheitsmaßnahmen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 xml:space="preserve">Zu den Maßnahmen gehören insbesondere die Sicherung der Vertraulichkeit, Integrität und Verfügbarkeit von Daten durch Kontrolle des physischen Zugangs zu den Daten, als auch des </w:t>
      </w:r>
      <w:r w:rsidRPr="00C81EB2">
        <w:rPr>
          <w:rFonts w:ascii="Times New Roman" w:eastAsia="Times New Roman" w:hAnsi="Times New Roman"/>
          <w:sz w:val="24"/>
          <w:szCs w:val="24"/>
          <w:lang w:eastAsia="de-DE"/>
        </w:rPr>
        <w:lastRenderedPageBreak/>
        <w:t>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 xml:space="preserve">Zusammenarbeit mit </w:t>
      </w:r>
      <w:proofErr w:type="spellStart"/>
      <w:r w:rsidRPr="00C81EB2">
        <w:rPr>
          <w:rFonts w:ascii="Times New Roman" w:eastAsia="Times New Roman" w:hAnsi="Times New Roman"/>
          <w:b/>
          <w:bCs/>
          <w:sz w:val="27"/>
          <w:szCs w:val="27"/>
          <w:lang w:eastAsia="de-DE"/>
        </w:rPr>
        <w:t>Auftragsverarbeitern</w:t>
      </w:r>
      <w:proofErr w:type="spellEnd"/>
      <w:r w:rsidRPr="00C81EB2">
        <w:rPr>
          <w:rFonts w:ascii="Times New Roman" w:eastAsia="Times New Roman" w:hAnsi="Times New Roman"/>
          <w:b/>
          <w:bCs/>
          <w:sz w:val="27"/>
          <w:szCs w:val="27"/>
          <w:lang w:eastAsia="de-DE"/>
        </w:rPr>
        <w:t xml:space="preserve"> und Dritten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Sofern wir im Rahmen unserer Verarbeitung Daten gegenüber anderen Personen und Unternehmen (</w:t>
      </w:r>
      <w:proofErr w:type="spellStart"/>
      <w:r w:rsidRPr="00C81EB2">
        <w:rPr>
          <w:rFonts w:ascii="Times New Roman" w:eastAsia="Times New Roman" w:hAnsi="Times New Roman"/>
          <w:sz w:val="24"/>
          <w:szCs w:val="24"/>
          <w:lang w:eastAsia="de-DE"/>
        </w:rPr>
        <w:t>Auftragsverarbeitern</w:t>
      </w:r>
      <w:proofErr w:type="spellEnd"/>
      <w:r w:rsidRPr="00C81EB2">
        <w:rPr>
          <w:rFonts w:ascii="Times New Roman" w:eastAsia="Times New Roman" w:hAnsi="Times New Roman"/>
          <w:sz w:val="24"/>
          <w:szCs w:val="24"/>
          <w:lang w:eastAsia="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b DSGVO zur Vertragserfüllung erforderlich ist), Sie eingewilligt haben, eine rechtliche Verpflichtung dies vorsieht oder auf Grundlage unserer berechtigten Interessen (z.B. beim Einsatz von Beauftragten, </w:t>
      </w:r>
      <w:proofErr w:type="spellStart"/>
      <w:r w:rsidRPr="00C81EB2">
        <w:rPr>
          <w:rFonts w:ascii="Times New Roman" w:eastAsia="Times New Roman" w:hAnsi="Times New Roman"/>
          <w:sz w:val="24"/>
          <w:szCs w:val="24"/>
          <w:lang w:eastAsia="de-DE"/>
        </w:rPr>
        <w:t>Webhostern</w:t>
      </w:r>
      <w:proofErr w:type="spellEnd"/>
      <w:r w:rsidRPr="00C81EB2">
        <w:rPr>
          <w:rFonts w:ascii="Times New Roman" w:eastAsia="Times New Roman" w:hAnsi="Times New Roman"/>
          <w:sz w:val="24"/>
          <w:szCs w:val="24"/>
          <w:lang w:eastAsia="de-DE"/>
        </w:rPr>
        <w:t xml:space="preserve">, etc.). </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Sofern wir Dritte mit der Verarbeitung von Daten auf Grundlage eines sog. „Auftragsverarbeitungsvertrages“ beauftragen, geschieht dies auf Grundlage des Art. 28 DSGVO.</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Übermittlungen in Drittländer</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C81EB2">
        <w:rPr>
          <w:rFonts w:ascii="Times New Roman" w:eastAsia="Times New Roman" w:hAnsi="Times New Roman"/>
          <w:sz w:val="24"/>
          <w:szCs w:val="24"/>
          <w:lang w:eastAsia="de-DE"/>
        </w:rPr>
        <w:t>Shield</w:t>
      </w:r>
      <w:proofErr w:type="spellEnd"/>
      <w:r w:rsidRPr="00C81EB2">
        <w:rPr>
          <w:rFonts w:ascii="Times New Roman" w:eastAsia="Times New Roman" w:hAnsi="Times New Roman"/>
          <w:sz w:val="24"/>
          <w:szCs w:val="24"/>
          <w:lang w:eastAsia="de-DE"/>
        </w:rPr>
        <w:t>“) oder Beachtung offiziell anerkannter spezieller vertraglicher Verpflichtungen (so genannte „Standardvertragsklauseln“).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Rechte der betroffenen Personen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Sie haben das Recht, eine Bestätigung darüber zu verlangen, ob betreffende Daten verarbeitet werden und auf Auskunft über diese Daten sowie auf weitere Informationen und Kopie der Daten entsprechend Art. 15 DSGVO.</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Sie haben entsprechend. Art. 16 DSGVO das Recht, die Vervollständigung der Sie betreffenden Daten oder die Berichtigung der Sie betreffenden unrichtigen Daten zu verlangen.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Sie haben nach Maßgabe des Art. 17 DSGVO das Recht zu verlangen, dass betreffende Daten unverzüglich gelöscht werden, bzw. alternativ nach Maßgabe des Art. 18 DSGVO eine Einschränkung der Verarbeitung der Daten zu verlangen.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lastRenderedPageBreak/>
        <w:t xml:space="preserve">Sie haben das Recht zu verlangen, dass die Sie betreffenden Daten, die Sie uns bereitgestellt haben nach Maßgabe des Art. 20 DSGVO zu erhalten und deren Übermittlung an andere Verantwortliche zu fordern. </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Sie haben ferner gem. Art. 77 DSGVO das Recht, eine Beschwerde bei der zuständigen Aufsichtsbehörde einzureichen.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Widerrufsrecht</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Sie haben das Recht, erteilte Einwilligungen gem. Art. 7 Abs. 3 DSGVO mit Wirkung für die Zukunft zu widerrufen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Widerspruchsrecht</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Sie können der künftigen Verarbeitung der Sie betreffenden Daten nach Maßgabe des Art. 21 DSGVO jederzeit widersprechen. Der Widerspruch kann insbesondere gegen die Verarbeitung für Zwecke der Direktwerbung erfolgen.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Cookies und Widerspruchsrecht bei Direktwerbung</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Wir können temporäre und permanente Cookies einsetzen und klären hierüber im Rahmen unserer Datenschutzerklärung auf.</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 xml:space="preserve">Ein genereller Widerspruch gegen den Einsatz der zu Zwecken des Onlinemarketing eingesetzten Cookies kann bei einer Vielzahl der Dienste, vor allem im Fall des </w:t>
      </w:r>
      <w:proofErr w:type="spellStart"/>
      <w:r w:rsidRPr="00C81EB2">
        <w:rPr>
          <w:rFonts w:ascii="Times New Roman" w:eastAsia="Times New Roman" w:hAnsi="Times New Roman"/>
          <w:sz w:val="24"/>
          <w:szCs w:val="24"/>
          <w:lang w:eastAsia="de-DE"/>
        </w:rPr>
        <w:t>Trackings</w:t>
      </w:r>
      <w:proofErr w:type="spellEnd"/>
      <w:r w:rsidRPr="00C81EB2">
        <w:rPr>
          <w:rFonts w:ascii="Times New Roman" w:eastAsia="Times New Roman" w:hAnsi="Times New Roman"/>
          <w:sz w:val="24"/>
          <w:szCs w:val="24"/>
          <w:lang w:eastAsia="de-DE"/>
        </w:rPr>
        <w:t xml:space="preserve">, über die US-amerikanische Seite </w:t>
      </w:r>
      <w:hyperlink r:id="rId5" w:history="1">
        <w:r w:rsidRPr="00C81EB2">
          <w:rPr>
            <w:rFonts w:ascii="Times New Roman" w:eastAsia="Times New Roman" w:hAnsi="Times New Roman"/>
            <w:color w:val="0000FF"/>
            <w:sz w:val="24"/>
            <w:szCs w:val="24"/>
            <w:u w:val="single"/>
            <w:lang w:eastAsia="de-DE"/>
          </w:rPr>
          <w:t>http://www.aboutads.info/choices/</w:t>
        </w:r>
      </w:hyperlink>
      <w:r w:rsidRPr="00C81EB2">
        <w:rPr>
          <w:rFonts w:ascii="Times New Roman" w:eastAsia="Times New Roman" w:hAnsi="Times New Roman"/>
          <w:sz w:val="24"/>
          <w:szCs w:val="24"/>
          <w:lang w:eastAsia="de-DE"/>
        </w:rPr>
        <w:t xml:space="preserve"> oder die EU-Seite </w:t>
      </w:r>
      <w:hyperlink r:id="rId6" w:history="1">
        <w:r w:rsidRPr="00C81EB2">
          <w:rPr>
            <w:rFonts w:ascii="Times New Roman" w:eastAsia="Times New Roman" w:hAnsi="Times New Roman"/>
            <w:color w:val="0000FF"/>
            <w:sz w:val="24"/>
            <w:szCs w:val="24"/>
            <w:u w:val="single"/>
            <w:lang w:eastAsia="de-DE"/>
          </w:rPr>
          <w:t>http://www.youronlinechoices.com/</w:t>
        </w:r>
      </w:hyperlink>
      <w:r w:rsidRPr="00C81EB2">
        <w:rPr>
          <w:rFonts w:ascii="Times New Roman" w:eastAsia="Times New Roman" w:hAnsi="Times New Roman"/>
          <w:sz w:val="24"/>
          <w:szCs w:val="24"/>
          <w:lang w:eastAsia="de-DE"/>
        </w:rPr>
        <w:t xml:space="preserve"> erklärt werden. Des Weiteren kann die Speicherung von Cookies mittels deren Abschaltung in den Einstellungen des Browsers erreicht werden. Bitte </w:t>
      </w:r>
      <w:r w:rsidRPr="00C81EB2">
        <w:rPr>
          <w:rFonts w:ascii="Times New Roman" w:eastAsia="Times New Roman" w:hAnsi="Times New Roman"/>
          <w:sz w:val="24"/>
          <w:szCs w:val="24"/>
          <w:lang w:eastAsia="de-DE"/>
        </w:rPr>
        <w:lastRenderedPageBreak/>
        <w:t>beachten Sie, dass dann gegebenenfalls nicht alle Funktionen dieses Onlineangebotes genutzt werden können.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Löschung von Daten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 xml:space="preserve">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C81EB2">
        <w:rPr>
          <w:rFonts w:ascii="Times New Roman" w:eastAsia="Times New Roman" w:hAnsi="Times New Roman"/>
          <w:sz w:val="24"/>
          <w:szCs w:val="24"/>
          <w:lang w:eastAsia="de-DE"/>
        </w:rPr>
        <w:t>One</w:t>
      </w:r>
      <w:proofErr w:type="spellEnd"/>
      <w:r w:rsidRPr="00C81EB2">
        <w:rPr>
          <w:rFonts w:ascii="Times New Roman" w:eastAsia="Times New Roman" w:hAnsi="Times New Roman"/>
          <w:sz w:val="24"/>
          <w:szCs w:val="24"/>
          <w:lang w:eastAsia="de-DE"/>
        </w:rPr>
        <w:t>-</w:t>
      </w:r>
      <w:proofErr w:type="spellStart"/>
      <w:r w:rsidRPr="00C81EB2">
        <w:rPr>
          <w:rFonts w:ascii="Times New Roman" w:eastAsia="Times New Roman" w:hAnsi="Times New Roman"/>
          <w:sz w:val="24"/>
          <w:szCs w:val="24"/>
          <w:lang w:eastAsia="de-DE"/>
        </w:rPr>
        <w:t>Stop</w:t>
      </w:r>
      <w:proofErr w:type="spellEnd"/>
      <w:r w:rsidRPr="00C81EB2">
        <w:rPr>
          <w:rFonts w:ascii="Times New Roman" w:eastAsia="Times New Roman" w:hAnsi="Times New Roman"/>
          <w:sz w:val="24"/>
          <w:szCs w:val="24"/>
          <w:lang w:eastAsia="de-DE"/>
        </w:rPr>
        <w:t>-Shop (MOSS) in Anspruch genommen wird.</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Erbringung unserer satzungs- und geschäftsgemäßen Leistungen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Wir verarbeiten die Daten unserer Mitglieder, Unterstützer, Interessenten, Kunden oder sonstiger Personen entsprechend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f. DSGVO auf Grundlage unserer berechtigten Interessen, z.B. wenn es sich um administrative Aufgaben oder Öffentlichkeitsarbeit handelt.</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 xml:space="preserve">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w:t>
      </w:r>
      <w:r w:rsidRPr="00C81EB2">
        <w:rPr>
          <w:rFonts w:ascii="Times New Roman" w:eastAsia="Times New Roman" w:hAnsi="Times New Roman"/>
          <w:sz w:val="24"/>
          <w:szCs w:val="24"/>
          <w:lang w:eastAsia="de-DE"/>
        </w:rPr>
        <w:lastRenderedPageBreak/>
        <w:t>Aufbewahrung der Daten wird alle drei Jahre überprüft; im Übrigen gelten die gesetzlichen Aufbewahrungspflichten.</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Registrierfunktion</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Nutzer können ein Nutzerkonto anlegen. Im Rahmen der Registrierung werden die erforderlichen Pflichtangaben den Nutzern mitgeteilt und auf Grundlage des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xml:space="preserve">. b DSGVO zu Zwecken der Bereitstellung des Nutzerkontos verarbeitet. Zu den verarbeiteten Daten gehören insbesondere die Login-Informationen (Name, Passwort sowie eine E-Mailadresse). Die im Rahmen der Registrierung eingegebenen Daten werden für die Zwecke der Nutzung des Nutzerkontos und dessen Zwecks verwendet. </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Die Nutzer können über Informationen, die für deren Nutzerkonto relevant sind, wie z.B. technische Änderungen, per E-Mail informiert werden. Wenn Nutzer ihr Nutzerkonto gekündigt haben, werden deren Daten im Hinblick auf das Nutzerkonto, vorbehaltlich einer gesetzlichen Aufbewahrungspflicht, gelöscht. Es obliegt den Nutzern, ihre Daten bei erfolgter Kündigung vor dem Vertragsende zu sichern. Wir sind berechtigt, sämtliche während der Vertragsdauer gespeicherten Daten des Nutzers unwiederbringlich zu löschen.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 xml:space="preserve">Im Rahmen der Inanspruchnahme unserer Registrierungs- und Anmeldefunktionen sowie der Nutzung des Nutzerkontos, speichern wird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besteht eine gesetzliche Verpflichtung gem.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c DSGVO. Die IP-Adressen werden spätestens nach 7 Tagen anonymisiert oder gelöscht.</w:t>
      </w:r>
    </w:p>
    <w:p w:rsidR="00C81EB2" w:rsidRPr="00C81EB2" w:rsidRDefault="00C81EB2" w:rsidP="00C81EB2">
      <w:pPr>
        <w:spacing w:before="100" w:beforeAutospacing="1" w:after="100" w:afterAutospacing="1" w:line="240" w:lineRule="auto"/>
        <w:outlineLvl w:val="2"/>
        <w:rPr>
          <w:rFonts w:ascii="Times New Roman" w:eastAsia="Times New Roman" w:hAnsi="Times New Roman"/>
          <w:b/>
          <w:bCs/>
          <w:sz w:val="27"/>
          <w:szCs w:val="27"/>
          <w:lang w:eastAsia="de-DE"/>
        </w:rPr>
      </w:pPr>
      <w:r w:rsidRPr="00C81EB2">
        <w:rPr>
          <w:rFonts w:ascii="Times New Roman" w:eastAsia="Times New Roman" w:hAnsi="Times New Roman"/>
          <w:b/>
          <w:bCs/>
          <w:sz w:val="27"/>
          <w:szCs w:val="27"/>
          <w:lang w:eastAsia="de-DE"/>
        </w:rPr>
        <w:t>Kontaktaufnahme</w:t>
      </w:r>
    </w:p>
    <w:p w:rsidR="00C81EB2" w:rsidRPr="00C81EB2" w:rsidRDefault="00C81EB2" w:rsidP="00C81EB2">
      <w:pPr>
        <w:spacing w:before="100" w:beforeAutospacing="1" w:after="100" w:afterAutospacing="1" w:line="240" w:lineRule="auto"/>
        <w:rPr>
          <w:rFonts w:ascii="Times New Roman" w:eastAsia="Times New Roman" w:hAnsi="Times New Roman"/>
          <w:sz w:val="24"/>
          <w:szCs w:val="24"/>
          <w:lang w:eastAsia="de-DE"/>
        </w:rPr>
      </w:pPr>
      <w:r w:rsidRPr="00C81EB2">
        <w:rPr>
          <w:rFonts w:ascii="Times New Roman" w:eastAsia="Times New Roman" w:hAnsi="Times New Roman"/>
          <w:sz w:val="24"/>
          <w:szCs w:val="24"/>
          <w:lang w:eastAsia="de-DE"/>
        </w:rPr>
        <w:t xml:space="preserve">Bei der Kontaktaufnahme mit uns (z.B. per Kontaktformular, E-Mail, Telefon oder via sozialer Medien) werden die Angaben des Nutzers zur Bearbeitung der Kontaktanfrage und deren Abwicklung gem. Art. 6 Abs. 1 </w:t>
      </w:r>
      <w:proofErr w:type="spellStart"/>
      <w:r w:rsidRPr="00C81EB2">
        <w:rPr>
          <w:rFonts w:ascii="Times New Roman" w:eastAsia="Times New Roman" w:hAnsi="Times New Roman"/>
          <w:sz w:val="24"/>
          <w:szCs w:val="24"/>
          <w:lang w:eastAsia="de-DE"/>
        </w:rPr>
        <w:t>lit</w:t>
      </w:r>
      <w:proofErr w:type="spellEnd"/>
      <w:r w:rsidRPr="00C81EB2">
        <w:rPr>
          <w:rFonts w:ascii="Times New Roman" w:eastAsia="Times New Roman" w:hAnsi="Times New Roman"/>
          <w:sz w:val="24"/>
          <w:szCs w:val="24"/>
          <w:lang w:eastAsia="de-DE"/>
        </w:rPr>
        <w:t>. b) DSGVO verarbeitet. Die Angaben der Nutzer können in einem Customer-</w:t>
      </w:r>
      <w:proofErr w:type="spellStart"/>
      <w:r w:rsidRPr="00C81EB2">
        <w:rPr>
          <w:rFonts w:ascii="Times New Roman" w:eastAsia="Times New Roman" w:hAnsi="Times New Roman"/>
          <w:sz w:val="24"/>
          <w:szCs w:val="24"/>
          <w:lang w:eastAsia="de-DE"/>
        </w:rPr>
        <w:t>Relationship</w:t>
      </w:r>
      <w:proofErr w:type="spellEnd"/>
      <w:r w:rsidRPr="00C81EB2">
        <w:rPr>
          <w:rFonts w:ascii="Times New Roman" w:eastAsia="Times New Roman" w:hAnsi="Times New Roman"/>
          <w:sz w:val="24"/>
          <w:szCs w:val="24"/>
          <w:lang w:eastAsia="de-DE"/>
        </w:rPr>
        <w:t>-Management System ("CRM System") oder vergleichbarer Anfragenorganisation gespeichert werden.</w:t>
      </w:r>
      <w:r w:rsidRPr="00C81EB2">
        <w:rPr>
          <w:rFonts w:ascii="Times New Roman" w:eastAsia="Times New Roman" w:hAnsi="Times New Roman"/>
          <w:sz w:val="24"/>
          <w:szCs w:val="24"/>
          <w:lang w:eastAsia="de-DE"/>
        </w:rPr>
        <w:br/>
      </w:r>
      <w:r w:rsidRPr="00C81EB2">
        <w:rPr>
          <w:rFonts w:ascii="Times New Roman" w:eastAsia="Times New Roman" w:hAnsi="Times New Roman"/>
          <w:sz w:val="24"/>
          <w:szCs w:val="24"/>
          <w:lang w:eastAsia="de-DE"/>
        </w:rPr>
        <w:br/>
        <w:t>Wir löschen die Anfragen, sofern diese nicht mehr erforderlich sind. Wir überprüfen die Erforderlichkeit alle zwei Jahre; Ferner gelten die gesetzlichen Archivierungspflichten.</w:t>
      </w:r>
    </w:p>
    <w:p w:rsidR="006E01B8" w:rsidRDefault="006E01B8" w:rsidP="00C81EB2">
      <w:bookmarkStart w:id="0" w:name="_GoBack"/>
      <w:bookmarkEnd w:id="0"/>
    </w:p>
    <w:sectPr w:rsidR="006E01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B2"/>
    <w:rsid w:val="00156940"/>
    <w:rsid w:val="0019483A"/>
    <w:rsid w:val="001D4CA9"/>
    <w:rsid w:val="001F0AC3"/>
    <w:rsid w:val="00210227"/>
    <w:rsid w:val="002208F2"/>
    <w:rsid w:val="002603C8"/>
    <w:rsid w:val="00280D70"/>
    <w:rsid w:val="002D2375"/>
    <w:rsid w:val="00362B60"/>
    <w:rsid w:val="0037593C"/>
    <w:rsid w:val="003C2CEF"/>
    <w:rsid w:val="003E0DF7"/>
    <w:rsid w:val="00412785"/>
    <w:rsid w:val="004A4C11"/>
    <w:rsid w:val="004D3B8C"/>
    <w:rsid w:val="00641BB8"/>
    <w:rsid w:val="006A2AE1"/>
    <w:rsid w:val="006E01B8"/>
    <w:rsid w:val="00803A72"/>
    <w:rsid w:val="00836CAF"/>
    <w:rsid w:val="008D4696"/>
    <w:rsid w:val="00A574C8"/>
    <w:rsid w:val="00A913A3"/>
    <w:rsid w:val="00B3333F"/>
    <w:rsid w:val="00B338CD"/>
    <w:rsid w:val="00BF0566"/>
    <w:rsid w:val="00C54ED6"/>
    <w:rsid w:val="00C654F5"/>
    <w:rsid w:val="00C81EB2"/>
    <w:rsid w:val="00D528C4"/>
    <w:rsid w:val="00DE63B9"/>
    <w:rsid w:val="00E173BC"/>
    <w:rsid w:val="00E52420"/>
    <w:rsid w:val="00E64538"/>
    <w:rsid w:val="00F52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ronlinechoices.com/" TargetMode="External"/><Relationship Id="rId5" Type="http://schemas.openxmlformats.org/officeDocument/2006/relationships/hyperlink" Target="http://www.aboutads.info/choice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14901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 Lackner</dc:creator>
  <cp:lastModifiedBy>Arnd Lackner</cp:lastModifiedBy>
  <cp:revision>1</cp:revision>
  <dcterms:created xsi:type="dcterms:W3CDTF">2018-05-24T12:31:00Z</dcterms:created>
  <dcterms:modified xsi:type="dcterms:W3CDTF">2018-05-24T12:31:00Z</dcterms:modified>
</cp:coreProperties>
</file>